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940C41" w:rsidTr="000C638C">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0C41" w:rsidRDefault="00940C4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0C41" w:rsidRDefault="00940C41">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940C41" w:rsidRPr="00EC6B0D" w:rsidRDefault="000C638C">
            <w:pPr>
              <w:pStyle w:val="StandardWeb"/>
              <w:jc w:val="center"/>
              <w:rPr>
                <w:rFonts w:ascii="Arial" w:hAnsi="Arial" w:cs="Arial"/>
                <w:b/>
                <w:bCs/>
                <w:lang w:val="en-GB"/>
              </w:rPr>
            </w:pPr>
            <w:r w:rsidRPr="00EC6B0D">
              <w:rPr>
                <w:rFonts w:ascii="Arial" w:hAnsi="Arial" w:cs="Arial"/>
                <w:b/>
                <w:bCs/>
                <w:lang w:val="en-GB"/>
              </w:rPr>
              <w:t xml:space="preserve">B e t r </w:t>
            </w:r>
            <w:proofErr w:type="spellStart"/>
            <w:r w:rsidRPr="00EC6B0D">
              <w:rPr>
                <w:rFonts w:ascii="Arial" w:hAnsi="Arial" w:cs="Arial"/>
                <w:b/>
                <w:bCs/>
                <w:lang w:val="en-GB"/>
              </w:rPr>
              <w:t>i</w:t>
            </w:r>
            <w:proofErr w:type="spellEnd"/>
            <w:r w:rsidRPr="00EC6B0D">
              <w:rPr>
                <w:rFonts w:ascii="Arial" w:hAnsi="Arial" w:cs="Arial"/>
                <w:b/>
                <w:bCs/>
                <w:lang w:val="en-GB"/>
              </w:rPr>
              <w:t xml:space="preserve"> e b s a n w e </w:t>
            </w:r>
            <w:proofErr w:type="spellStart"/>
            <w:r w:rsidRPr="00EC6B0D">
              <w:rPr>
                <w:rFonts w:ascii="Arial" w:hAnsi="Arial" w:cs="Arial"/>
                <w:b/>
                <w:bCs/>
                <w:lang w:val="en-GB"/>
              </w:rPr>
              <w:t>i</w:t>
            </w:r>
            <w:proofErr w:type="spellEnd"/>
            <w:r w:rsidRPr="00EC6B0D">
              <w:rPr>
                <w:rFonts w:ascii="Arial" w:hAnsi="Arial" w:cs="Arial"/>
                <w:b/>
                <w:bCs/>
                <w:lang w:val="en-GB"/>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940C41" w:rsidRDefault="000C638C" w:rsidP="00EC6B0D">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w:t>
            </w:r>
            <w:r w:rsidR="00EC6B0D">
              <w:rPr>
                <w:rFonts w:ascii="Arial" w:eastAsia="Times New Roman" w:hAnsi="Arial" w:cs="Arial"/>
                <w:sz w:val="15"/>
                <w:szCs w:val="15"/>
              </w:rPr>
              <w:t>6</w:t>
            </w:r>
            <w:r>
              <w:rPr>
                <w:rFonts w:ascii="Arial" w:eastAsia="Times New Roman" w:hAnsi="Arial" w:cs="Arial"/>
                <w:sz w:val="15"/>
                <w:szCs w:val="15"/>
              </w:rPr>
              <w:t>.10.201</w:t>
            </w:r>
            <w:r w:rsidR="00EC6B0D">
              <w:rPr>
                <w:rFonts w:ascii="Arial" w:eastAsia="Times New Roman" w:hAnsi="Arial" w:cs="Arial"/>
                <w:sz w:val="15"/>
                <w:szCs w:val="15"/>
              </w:rPr>
              <w:t>9</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940C41" w:rsidRDefault="000C638C">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940C41" w:rsidRDefault="000C638C">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940C41" w:rsidRDefault="000C638C" w:rsidP="00EC6B0D">
            <w:pPr>
              <w:pStyle w:val="StandardWeb"/>
              <w:jc w:val="center"/>
            </w:pPr>
            <w:r>
              <w:rPr>
                <w:rFonts w:ascii="Arial" w:hAnsi="Arial" w:cs="Arial"/>
                <w:b/>
                <w:bCs/>
              </w:rPr>
              <w:t xml:space="preserve">etolit </w:t>
            </w:r>
            <w:r w:rsidR="00EC6B0D">
              <w:rPr>
                <w:rFonts w:ascii="Arial" w:hAnsi="Arial" w:cs="Arial"/>
                <w:b/>
                <w:bCs/>
              </w:rPr>
              <w:t>Geschirrreiniger Tabs</w:t>
            </w:r>
            <w:r>
              <w:t xml:space="preserve"> </w:t>
            </w:r>
            <w:r>
              <w:rPr>
                <w:rFonts w:ascii="Arial" w:hAnsi="Arial" w:cs="Arial"/>
                <w:sz w:val="15"/>
                <w:szCs w:val="15"/>
              </w:rPr>
              <w:br/>
            </w:r>
            <w:r w:rsidR="00EC6B0D">
              <w:rPr>
                <w:rFonts w:ascii="Arial" w:hAnsi="Arial" w:cs="Arial"/>
                <w:sz w:val="15"/>
                <w:szCs w:val="15"/>
              </w:rPr>
              <w:t>Reiniger 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40C41" w:rsidRDefault="000C638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40C41" w:rsidRDefault="000C638C">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40C41" w:rsidRDefault="000C638C">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40C41" w:rsidRDefault="000C638C">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0C41" w:rsidRDefault="000C638C">
            <w:pPr>
              <w:pStyle w:val="StandardWeb"/>
              <w:rPr>
                <w:rFonts w:ascii="Arial" w:hAnsi="Arial" w:cs="Arial"/>
                <w:sz w:val="15"/>
                <w:szCs w:val="15"/>
              </w:rPr>
            </w:pPr>
            <w:r>
              <w:rPr>
                <w:rFonts w:ascii="Arial" w:hAnsi="Arial" w:cs="Arial"/>
                <w:sz w:val="15"/>
                <w:szCs w:val="15"/>
              </w:rPr>
              <w:t>Verursacht schwere Augenreizung. (H319)</w:t>
            </w:r>
            <w:r w:rsidR="00EC6B0D">
              <w:rPr>
                <w:rFonts w:ascii="Arial" w:hAnsi="Arial" w:cs="Arial"/>
                <w:sz w:val="15"/>
                <w:szCs w:val="15"/>
              </w:rPr>
              <w:br/>
              <w:t xml:space="preserve">Enthält </w:t>
            </w:r>
            <w:proofErr w:type="spellStart"/>
            <w:r w:rsidR="00EC6B0D">
              <w:rPr>
                <w:rFonts w:ascii="Arial" w:hAnsi="Arial" w:cs="Arial"/>
                <w:sz w:val="15"/>
                <w:szCs w:val="15"/>
              </w:rPr>
              <w:t>Subtilisin</w:t>
            </w:r>
            <w:proofErr w:type="spellEnd"/>
            <w:r w:rsidR="00EC6B0D">
              <w:rPr>
                <w:rFonts w:ascii="Arial" w:hAnsi="Arial" w:cs="Arial"/>
                <w:sz w:val="15"/>
                <w:szCs w:val="15"/>
              </w:rPr>
              <w:t>. Kann allergische Reaktionen hervorrufen. (EUH208)</w:t>
            </w:r>
          </w:p>
          <w:p w:rsidR="00940C41" w:rsidRDefault="000C638C">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w:t>
            </w:r>
          </w:p>
          <w:p w:rsidR="00940C41" w:rsidRDefault="000C638C" w:rsidP="00EC6B0D">
            <w:pPr>
              <w:pStyle w:val="StandardWeb"/>
              <w:rPr>
                <w:rFonts w:ascii="Arial" w:hAnsi="Arial" w:cs="Arial"/>
                <w:sz w:val="15"/>
                <w:szCs w:val="15"/>
              </w:rPr>
            </w:pPr>
            <w:r>
              <w:rPr>
                <w:rStyle w:val="Fett"/>
                <w:rFonts w:ascii="Arial" w:hAnsi="Arial" w:cs="Arial"/>
                <w:sz w:val="15"/>
                <w:szCs w:val="15"/>
              </w:rPr>
              <w:t>Gefahren für die Umwelt: </w:t>
            </w:r>
            <w:r w:rsidR="00EC6B0D">
              <w:rPr>
                <w:rFonts w:ascii="Arial" w:hAnsi="Arial" w:cs="Arial"/>
                <w:sz w:val="15"/>
                <w:szCs w:val="15"/>
              </w:rPr>
              <w:t xml:space="preserve"> wassergefährdend (WGK 2</w:t>
            </w:r>
            <w:r>
              <w:rPr>
                <w:rFonts w:ascii="Arial" w:hAnsi="Arial" w:cs="Arial"/>
                <w:sz w:val="15"/>
                <w:szCs w:val="15"/>
              </w:rPr>
              <w: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40C41" w:rsidRDefault="000C638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40C41" w:rsidRDefault="000C638C">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40C41" w:rsidRDefault="000C638C">
            <w:pPr>
              <w:jc w:val="center"/>
              <w:rPr>
                <w:rFonts w:eastAsia="Times New Roman"/>
              </w:rPr>
            </w:pPr>
            <w:r>
              <w:rPr>
                <w:rFonts w:eastAsia="Times New Roman"/>
              </w:rPr>
              <w:br/>
            </w: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0C41" w:rsidRDefault="000C638C" w:rsidP="00EC6B0D">
            <w:pPr>
              <w:pStyle w:val="StandardWeb"/>
              <w:rPr>
                <w:rFonts w:ascii="Arial" w:hAnsi="Arial" w:cs="Arial"/>
                <w:sz w:val="15"/>
                <w:szCs w:val="15"/>
              </w:rPr>
            </w:pPr>
            <w:r>
              <w:rPr>
                <w:rFonts w:ascii="Arial" w:hAnsi="Arial" w:cs="Arial"/>
                <w:sz w:val="15"/>
                <w:szCs w:val="15"/>
              </w:rP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proofErr w:type="spellStart"/>
            <w:r>
              <w:rPr>
                <w:rFonts w:ascii="Arial" w:hAnsi="Arial" w:cs="Arial"/>
                <w:sz w:val="15"/>
                <w:szCs w:val="15"/>
              </w:rPr>
              <w:t>Gestellbrille</w:t>
            </w:r>
            <w:proofErr w:type="spellEnd"/>
            <w:r>
              <w:rPr>
                <w:rFonts w:ascii="Arial" w:hAnsi="Arial" w:cs="Arial"/>
                <w:sz w:val="15"/>
                <w:szCs w:val="15"/>
              </w:rPr>
              <w:t xml:space="preserve"> mit Seitenschutz</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40C41" w:rsidRDefault="000C638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940C41" w:rsidRDefault="000C638C">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940C41" w:rsidRDefault="000C638C">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40C41" w:rsidRDefault="000C638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0C41" w:rsidRDefault="00EC6B0D">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tragen. Unter Staubvermeidung aufnehmen und entsorgen! 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sidR="000C638C">
              <w:rPr>
                <w:rFonts w:ascii="Arial" w:hAnsi="Arial" w:cs="Arial"/>
                <w:sz w:val="15"/>
                <w:szCs w:val="15"/>
              </w:rPr>
              <w:t>.</w:t>
            </w:r>
            <w:r w:rsidR="000C638C">
              <w:rPr>
                <w:rFonts w:ascii="Arial" w:hAnsi="Arial" w:cs="Arial"/>
                <w:sz w:val="15"/>
                <w:szCs w:val="15"/>
              </w:rPr>
              <w:br/>
            </w:r>
            <w:r w:rsidR="000C638C">
              <w:rPr>
                <w:rFonts w:ascii="Arial" w:hAnsi="Arial" w:cs="Arial"/>
                <w:sz w:val="15"/>
                <w:szCs w:val="15"/>
              </w:rPr>
              <w:br/>
            </w:r>
            <w:r w:rsidR="000C638C">
              <w:rPr>
                <w:rStyle w:val="Fett"/>
                <w:rFonts w:ascii="Arial" w:hAnsi="Arial" w:cs="Arial"/>
                <w:sz w:val="15"/>
                <w:szCs w:val="15"/>
              </w:rPr>
              <w:t xml:space="preserve">Zuständiger Arzt: </w:t>
            </w:r>
            <w:r w:rsidR="000C638C">
              <w:rPr>
                <w:rFonts w:ascii="Arial" w:hAnsi="Arial" w:cs="Arial"/>
                <w:sz w:val="15"/>
                <w:szCs w:val="15"/>
              </w:rPr>
              <w:br/>
            </w:r>
            <w:r w:rsidR="000C638C">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40C41" w:rsidRDefault="000C638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40C41" w:rsidRDefault="000C638C">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940C41" w:rsidRDefault="000C638C">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40C41" w:rsidRDefault="000C638C">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0C41" w:rsidRDefault="000C638C">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40C41" w:rsidRDefault="000C638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40C41" w:rsidRDefault="000C638C">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40C41" w:rsidRDefault="000C638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0C41" w:rsidRDefault="000C638C">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 Kontaminierte Verpackungen sind optimal zu entleeren. Sie können nach 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r w:rsidR="00940C41" w:rsidTr="000C638C">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0C41" w:rsidRDefault="00940C41">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40C41" w:rsidRDefault="00940C41">
            <w:pPr>
              <w:rPr>
                <w:rFonts w:eastAsia="Times New Roman"/>
                <w:sz w:val="10"/>
              </w:rPr>
            </w:pPr>
          </w:p>
        </w:tc>
      </w:tr>
    </w:tbl>
    <w:p w:rsidR="00940C41" w:rsidRDefault="00940C41">
      <w:pPr>
        <w:rPr>
          <w:rFonts w:eastAsia="Times New Roman"/>
        </w:rPr>
      </w:pPr>
    </w:p>
    <w:sectPr w:rsidR="00940C41" w:rsidSect="000C638C">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B82745"/>
    <w:rsid w:val="000C638C"/>
    <w:rsid w:val="00573DE9"/>
    <w:rsid w:val="005F39D8"/>
    <w:rsid w:val="00940C41"/>
    <w:rsid w:val="00B82745"/>
    <w:rsid w:val="00EC6B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C41"/>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40C41"/>
    <w:pPr>
      <w:spacing w:before="100" w:beforeAutospacing="1" w:after="100" w:afterAutospacing="1"/>
    </w:pPr>
  </w:style>
  <w:style w:type="character" w:styleId="Fett">
    <w:name w:val="Strong"/>
    <w:basedOn w:val="Absatz-Standardschriftart"/>
    <w:uiPriority w:val="22"/>
    <w:qFormat/>
    <w:rsid w:val="00940C41"/>
    <w:rPr>
      <w:b/>
      <w:bCs/>
    </w:rPr>
  </w:style>
  <w:style w:type="paragraph" w:styleId="Sprechblasentext">
    <w:name w:val="Balloon Text"/>
    <w:basedOn w:val="Standard"/>
    <w:link w:val="SprechblasentextZchn"/>
    <w:uiPriority w:val="99"/>
    <w:semiHidden/>
    <w:unhideWhenUsed/>
    <w:rsid w:val="000C63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38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etol-Werk</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gauss.wolfgang</cp:lastModifiedBy>
  <cp:revision>3</cp:revision>
  <dcterms:created xsi:type="dcterms:W3CDTF">2019-10-16T08:39:00Z</dcterms:created>
  <dcterms:modified xsi:type="dcterms:W3CDTF">2019-10-16T08:56:00Z</dcterms:modified>
</cp:coreProperties>
</file>